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6" w:rsidRDefault="00C66FD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71250"/>
            <wp:effectExtent l="19050" t="0" r="5080" b="0"/>
            <wp:docPr id="2" name="Рисунок 2" descr="G:\док.САЙТ\Полож. о Г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.САЙТ\Полож. о ГК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06" w:rsidRDefault="000F680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06" w:rsidRDefault="000F6806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4C5EA1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1.1. Настоящее Положение направлено на реализацию положений Конвенции о правах ребенка, ст.43 Конституции Российской Ф</w:t>
      </w:r>
      <w:r w:rsidR="000F6806">
        <w:rPr>
          <w:rFonts w:ascii="Times New Roman" w:eastAsia="Times New Roman" w:hAnsi="Times New Roman" w:cs="Times New Roman"/>
          <w:sz w:val="24"/>
          <w:szCs w:val="24"/>
        </w:rPr>
        <w:t>едерации, Федерального закона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№</w:t>
      </w:r>
      <w:r w:rsidR="000F6806">
        <w:rPr>
          <w:rFonts w:ascii="Times New Roman" w:eastAsia="Times New Roman" w:hAnsi="Times New Roman" w:cs="Times New Roman"/>
          <w:sz w:val="24"/>
          <w:szCs w:val="24"/>
        </w:rPr>
        <w:t xml:space="preserve"> 273 – ФЗ от 29 декабря  2012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6806">
        <w:rPr>
          <w:rFonts w:ascii="Times New Roman" w:eastAsia="Times New Roman" w:hAnsi="Times New Roman" w:cs="Times New Roman"/>
          <w:sz w:val="24"/>
          <w:szCs w:val="24"/>
        </w:rPr>
        <w:t>. с изменениями и дополнениями</w:t>
      </w:r>
      <w:proofErr w:type="gramStart"/>
      <w:r w:rsidR="000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EA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  <w:r w:rsidR="000F6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призвано регулировать деятельность группы кратковременного пребывания, созданной в учреждении 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 в рамках дополнительн</w:t>
      </w:r>
      <w:r w:rsidR="006F41C3">
        <w:rPr>
          <w:rFonts w:ascii="Times New Roman" w:eastAsia="Times New Roman" w:hAnsi="Times New Roman" w:cs="Times New Roman"/>
          <w:sz w:val="24"/>
          <w:szCs w:val="24"/>
        </w:rPr>
        <w:t>ого образования</w:t>
      </w:r>
      <w:proofErr w:type="gramStart"/>
      <w:r w:rsidR="006F41C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F41C3">
        <w:rPr>
          <w:rFonts w:ascii="Times New Roman" w:eastAsia="Times New Roman" w:hAnsi="Times New Roman" w:cs="Times New Roman"/>
          <w:sz w:val="24"/>
          <w:szCs w:val="24"/>
        </w:rPr>
        <w:t>предоставляемого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 школой,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возраста, не посещающих образовательные дошкольные учреждения.</w:t>
      </w:r>
    </w:p>
    <w:p w:rsidR="0018053A" w:rsidRPr="00211B05" w:rsidRDefault="0018053A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1.3. В своей деятельности группа</w:t>
      </w:r>
      <w:r w:rsidR="00211B05" w:rsidRPr="00211B05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кратковременного пребывания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Уставом школы,  программой образовательного учреждения  по дополнительному образованию для детей и взрослых, настоящим положением.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Отношения между, специалистами группы кратковременного пребывания и родителями (или их законными представителями) фиксируются в специальном документе—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ухстороннем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договоре, где определены права и обязанности сторон.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1.5. Группа кратковременного пребывания является структурной единицей образовательного Учреждения, которая обеспечивает реализацию прав ребенка на получение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на охрану жизни, укрепление здоровья, адекватное физическое и психическое развитие.</w:t>
      </w:r>
    </w:p>
    <w:p w:rsidR="00466243" w:rsidRPr="00211B05" w:rsidRDefault="00466243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2. Задачи группы кратковременного пребывания.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2.1. Основной задачей открытия группы кратковременного пребывания является полное удовлетворение запросов семьи, общества и развитие новых моделей дополнительного образования.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2.2 Группа кратковременного пребывания создается в соответствии с основными направлениями деятельности 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на основе социального заказа населения, для детей, не посещающих ДОУ и наиболее полного охвата детей дошкольным воспитанием и развитием с целью: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полноценного развития детей, не посещающих ДОУ, их социализации в коллективе сверстников и взрослых;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ранней социализации 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и адаптации их к поступлению в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ОУ;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освоения ребенком социального опыта общения со сверстниками и взрослыми в совместной игровой деятельности;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оказания помощи родителям в вопросах воспитания и обучения детей;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социального общения детей, организации развлечений, досуговой деятельности;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обеспечения психофизического, личностного и интел</w:t>
      </w:r>
      <w:r w:rsidR="0018053A" w:rsidRPr="00211B05">
        <w:rPr>
          <w:rFonts w:ascii="Times New Roman" w:eastAsia="Times New Roman" w:hAnsi="Times New Roman" w:cs="Times New Roman"/>
          <w:sz w:val="24"/>
          <w:szCs w:val="24"/>
        </w:rPr>
        <w:t xml:space="preserve">лектуального развития детей с 4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лет, через объединение усилий семьи и педагогов, высокой мотивации к познавательной деятельности; </w:t>
      </w:r>
    </w:p>
    <w:p w:rsidR="00466243" w:rsidRPr="00211B05" w:rsidRDefault="00211B05" w:rsidP="00211B0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повышения квалификации специалистов-педагогов, осуществляющих свою деятельность в группе кратковременного пребывания.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3. Организация группы кратковременного пребывания.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3.1. Группа кратковременного пребывания открывается приказом руководителя (по согласованию с учредителем) на базе образовательного учреждения при наличии необходимых санитарно–гигиенических, противоэпидемических условий, соблюдении правил пожарной безопасности, кадрового обеспечения, а также психолого–педагоги</w:t>
      </w:r>
      <w:r w:rsidR="006F41C3">
        <w:rPr>
          <w:rFonts w:ascii="Times New Roman" w:eastAsia="Times New Roman" w:hAnsi="Times New Roman" w:cs="Times New Roman"/>
          <w:sz w:val="24"/>
          <w:szCs w:val="24"/>
        </w:rPr>
        <w:t>ческих требований</w:t>
      </w:r>
      <w:proofErr w:type="gramStart"/>
      <w:r w:rsidR="006F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определяемых нормативно–правовыми актами Министерства образования РФ.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lastRenderedPageBreak/>
        <w:t>3.2. Группа кратковременного пребывания создается на базе образовательного учреждения (в пределах плана хозяйственной деятельности) по приказу руководителя данного учреждения с указанием профиля и режима работы (в соответствии с родительским договором).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3.3. Для открытия группы кратковременного пребывания необходимы: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режим дня и расписание занятий; 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договор с родителями (законными представителями); 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списочный состав детей; 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родителей (законных представителей); </w:t>
      </w:r>
    </w:p>
    <w:p w:rsidR="00466243" w:rsidRPr="00211B05" w:rsidRDefault="00F02008" w:rsidP="00F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1B05" w:rsidRPr="00211B0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воспитательно-образовательной работы; 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занятий; </w:t>
      </w:r>
    </w:p>
    <w:p w:rsidR="00466243" w:rsidRPr="00211B05" w:rsidRDefault="00211B05" w:rsidP="00211B0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табель посещаемости;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3.4. Режим работы группы кратковременного пребывания определяется местными условиями, потребностями населения.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3.5. Группа кратковременного пребывания функциони</w:t>
      </w:r>
      <w:r w:rsidR="007C325C" w:rsidRPr="00211B05">
        <w:rPr>
          <w:rFonts w:ascii="Times New Roman" w:eastAsia="Times New Roman" w:hAnsi="Times New Roman" w:cs="Times New Roman"/>
          <w:sz w:val="24"/>
          <w:szCs w:val="24"/>
        </w:rPr>
        <w:t>рует 5 раз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в неделю, от 2 до 3 часов в день, в зависимости от потребностей родителей (их законных представителей).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3.6. Группа кратковременного пребывания функционирует в дневное время. Может открываться в течение учебного года, по мере комплектования.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4. Комплектование группы.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4.1. Порядок комплектования группы кратковременного пребывания определяется настоящим Положением</w:t>
      </w:r>
      <w:r w:rsidR="006F4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4.2. При зачислении ребенка в группу кратковременного пребывания руководитель образовательного учреждения руководствуется интересами семьи, воспитывающей ребенка дошкольного возраста.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4.3. Отношения между образовательным учреждением, имеющим группу кратковременного пребывания, и родителями (их законными представителями) регулируются совместным договором.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4.4. В группу кратковременного пребы</w:t>
      </w:r>
      <w:r w:rsidR="007C325C" w:rsidRPr="00211B05">
        <w:rPr>
          <w:rFonts w:ascii="Times New Roman" w:eastAsia="Times New Roman" w:hAnsi="Times New Roman" w:cs="Times New Roman"/>
          <w:sz w:val="24"/>
          <w:szCs w:val="24"/>
        </w:rPr>
        <w:t>вания принимаются дети от 4 до 6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4.5. Группа кратковременного пребывания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4.6. Для зачисления ребенка в группу кратковременного пребывания необходимы:</w:t>
      </w:r>
    </w:p>
    <w:p w:rsidR="00466243" w:rsidRPr="00211B05" w:rsidRDefault="00211B05" w:rsidP="00211B0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заявление родителей (их законных представителей); </w:t>
      </w:r>
    </w:p>
    <w:p w:rsidR="00466243" w:rsidRPr="00211B05" w:rsidRDefault="00211B05" w:rsidP="00211B0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договор с родителями (их законными представителями).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4.8. Конкурсный набор и тестирование детей при комплектовании группы кратковременного пребывания не допускаются.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4.9. Группа кратковременного пребывания организована без питания.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4.10. Группа кратковременного пребывания </w:t>
      </w:r>
      <w:r w:rsidR="007C325C" w:rsidRPr="00211B05">
        <w:rPr>
          <w:rFonts w:ascii="Times New Roman" w:eastAsia="Times New Roman" w:hAnsi="Times New Roman" w:cs="Times New Roman"/>
          <w:sz w:val="24"/>
          <w:szCs w:val="24"/>
        </w:rPr>
        <w:t>создается на учебный год с 01.09  по 25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.05.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4.11. Все специалисты, осуществляющие деятельность в условиях группы кратковременного пребывания, должны иметь документ на соответствие преподаваемой методике</w:t>
      </w:r>
      <w:proofErr w:type="gramStart"/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11B05">
        <w:rPr>
          <w:rFonts w:ascii="Times New Roman" w:eastAsia="Times New Roman" w:hAnsi="Times New Roman" w:cs="Times New Roman"/>
          <w:sz w:val="24"/>
          <w:szCs w:val="24"/>
        </w:rPr>
        <w:t>документ об аттестации и медицинскую книжку.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4.12. Оплата труда работников определяется исходя из штатного расписания.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4.13. Сотрудники ГКП, осуществляющие </w:t>
      </w:r>
      <w:proofErr w:type="spellStart"/>
      <w:r w:rsidRPr="00211B0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11B05">
        <w:rPr>
          <w:rFonts w:ascii="Times New Roman" w:eastAsia="Times New Roman" w:hAnsi="Times New Roman" w:cs="Times New Roman"/>
          <w:sz w:val="24"/>
          <w:szCs w:val="24"/>
        </w:rPr>
        <w:t>–образовательную деятельность с детьми, несут полную ответственность:</w:t>
      </w:r>
    </w:p>
    <w:p w:rsidR="00466243" w:rsidRPr="00211B05" w:rsidRDefault="00211B05" w:rsidP="00211B0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за жизнь и здоровье детей во время пребывания и до передачи родителям (или при передаче детей одного специалиста другому); </w:t>
      </w:r>
    </w:p>
    <w:p w:rsidR="00466243" w:rsidRPr="00211B05" w:rsidRDefault="00211B05" w:rsidP="00211B0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внутренних локальных актов группы кратковременного пребывания; </w:t>
      </w:r>
    </w:p>
    <w:p w:rsidR="00466243" w:rsidRPr="00211B05" w:rsidRDefault="00211B05" w:rsidP="00211B0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за качество проведения занятий, полное соответствие календарно–тематическому планированию; </w:t>
      </w:r>
    </w:p>
    <w:p w:rsidR="00466243" w:rsidRPr="00211B05" w:rsidRDefault="00211B05" w:rsidP="00211B0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за заполнение необходимой отчетной документации после проведения занятий.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4.14. </w:t>
      </w:r>
      <w:proofErr w:type="gramStart"/>
      <w:r w:rsidRPr="00211B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работой группы кратковременного пребывания осуществляет администрация учреждения.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5. Управление и руководство группой кратковременного пребывания.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5.1. Руководство деятельностью группы кратковременного пребывания осуществляет администрация образовательного учреждения.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5.2.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нормативно–правовым актам, действующим в</w:t>
      </w:r>
      <w:r w:rsidR="007C325C" w:rsidRPr="00211B05">
        <w:rPr>
          <w:rFonts w:ascii="Times New Roman" w:eastAsia="Times New Roman" w:hAnsi="Times New Roman" w:cs="Times New Roman"/>
          <w:sz w:val="24"/>
          <w:szCs w:val="24"/>
        </w:rPr>
        <w:t xml:space="preserve"> области дошкольного воспитания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5.3. Штатное расписание составляется руководителем образовательного учреждения и утверждается Учредителем образовательного учреждения.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5.4. Руководитель образовательного учреждения определяет функциональные обязанности каждого работника группы кратковременного пребывания.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6. Финансирование деятельности группы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Финансирование деятельности группы осуществляется в соответствии с планом хозяйственной деятельности.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7. Образовательный процесс.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7.1. Содержание образования в группе кратковременного пребывания определяется обра</w:t>
      </w:r>
      <w:r w:rsidR="007C325C" w:rsidRPr="00211B05">
        <w:rPr>
          <w:rFonts w:ascii="Times New Roman" w:eastAsia="Times New Roman" w:hAnsi="Times New Roman" w:cs="Times New Roman"/>
          <w:sz w:val="24"/>
          <w:szCs w:val="24"/>
        </w:rPr>
        <w:t>зовательной программой для дополнительного образования предоставляемой школой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>, исходя из особенностей психофизического развития, индивидуальных возможностей и состояния здоровья детей.</w:t>
      </w:r>
    </w:p>
    <w:p w:rsidR="00466243" w:rsidRPr="00211B05" w:rsidRDefault="007C325C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7.2.П</w:t>
      </w:r>
      <w:r w:rsidR="00211B05" w:rsidRPr="00211B05">
        <w:rPr>
          <w:rFonts w:ascii="Times New Roman" w:eastAsia="Times New Roman" w:hAnsi="Times New Roman" w:cs="Times New Roman"/>
          <w:sz w:val="24"/>
          <w:szCs w:val="24"/>
        </w:rPr>
        <w:t>рограммы: реализуются через специфичные для каждого возраста детей виды деятельности.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7.3. Организация образовательного процесса в группе кратковременного пребывания регламентируется планом занятий, расписанием занятий, утверждаемых руководителем образовательного учреждения.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7.4. Продолжительность занятий и режим работы в группе кратковременного пребывания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7.5. При организации работы с детьми используются формы работы:</w:t>
      </w:r>
    </w:p>
    <w:p w:rsidR="00466243" w:rsidRPr="00211B05" w:rsidRDefault="00211B05" w:rsidP="00211B0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индивидуальные; </w:t>
      </w:r>
    </w:p>
    <w:p w:rsidR="00466243" w:rsidRPr="00211B05" w:rsidRDefault="00211B05" w:rsidP="00211B0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групповые; </w:t>
      </w:r>
    </w:p>
    <w:p w:rsidR="00466243" w:rsidRPr="00211B05" w:rsidRDefault="00211B05" w:rsidP="00211B0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подгрупповые.</w:t>
      </w:r>
    </w:p>
    <w:p w:rsidR="00466243" w:rsidRPr="00211B05" w:rsidRDefault="00211B05" w:rsidP="00211B05">
      <w:pPr>
        <w:keepNext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b/>
          <w:sz w:val="24"/>
          <w:szCs w:val="24"/>
        </w:rPr>
        <w:t>8. Права и обязанности участников образовательного процесса.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8.1. Участниками образовательного процесса группы кратковременного пребывания являются воспитанники, родители (их законные представители), педагогические работники.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8.2. Права, социальные гарантии и обязанности каждого работника группы кратковременного пребывания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sz w:val="24"/>
          <w:szCs w:val="24"/>
        </w:rPr>
        <w:t>8.3. Права и обязанности родителей (их законных представителей) определяются Уставом образовательного учреждения.</w:t>
      </w:r>
    </w:p>
    <w:p w:rsidR="00211B05" w:rsidRPr="00211B05" w:rsidRDefault="00211B05" w:rsidP="00211B05">
      <w:pPr>
        <w:spacing w:after="0" w:line="240" w:lineRule="auto"/>
        <w:jc w:val="both"/>
        <w:rPr>
          <w:sz w:val="24"/>
          <w:szCs w:val="24"/>
        </w:rPr>
      </w:pPr>
    </w:p>
    <w:p w:rsidR="00466243" w:rsidRPr="00211B05" w:rsidRDefault="00211B05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05">
        <w:rPr>
          <w:rFonts w:ascii="Times New Roman" w:eastAsia="Times New Roman" w:hAnsi="Times New Roman" w:cs="Times New Roman"/>
          <w:vanish/>
          <w:sz w:val="24"/>
          <w:szCs w:val="24"/>
        </w:rPr>
        <w:t>HYPERLINK "//www.liveinternet.ru/click"HYPERLINK "//www.liveinternet.ru/click"</w:t>
      </w:r>
      <w:r w:rsidRPr="0021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243" w:rsidRPr="00211B05" w:rsidRDefault="00466243" w:rsidP="0021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6243" w:rsidRPr="00211B05" w:rsidSect="00211B05">
      <w:pgSz w:w="11906" w:h="16838"/>
      <w:pgMar w:top="284" w:right="850" w:bottom="24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3C"/>
    <w:multiLevelType w:val="multilevel"/>
    <w:tmpl w:val="9F40C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4172D"/>
    <w:multiLevelType w:val="multilevel"/>
    <w:tmpl w:val="7D30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429F0"/>
    <w:multiLevelType w:val="multilevel"/>
    <w:tmpl w:val="4FF4C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440E9"/>
    <w:multiLevelType w:val="multilevel"/>
    <w:tmpl w:val="F0E2C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C4703"/>
    <w:multiLevelType w:val="multilevel"/>
    <w:tmpl w:val="FD3A3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75125"/>
    <w:multiLevelType w:val="multilevel"/>
    <w:tmpl w:val="9D624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F6F6A"/>
    <w:multiLevelType w:val="multilevel"/>
    <w:tmpl w:val="2EE42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E487E"/>
    <w:multiLevelType w:val="multilevel"/>
    <w:tmpl w:val="7CA2C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301C0"/>
    <w:multiLevelType w:val="multilevel"/>
    <w:tmpl w:val="8404F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243"/>
    <w:rsid w:val="000F6806"/>
    <w:rsid w:val="0018053A"/>
    <w:rsid w:val="00211B05"/>
    <w:rsid w:val="00466243"/>
    <w:rsid w:val="0049449A"/>
    <w:rsid w:val="004C5EA1"/>
    <w:rsid w:val="006F41C3"/>
    <w:rsid w:val="007C325C"/>
    <w:rsid w:val="00C66FD6"/>
    <w:rsid w:val="00EF74BE"/>
    <w:rsid w:val="00F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Дания</cp:lastModifiedBy>
  <cp:revision>8</cp:revision>
  <cp:lastPrinted>2016-11-11T07:56:00Z</cp:lastPrinted>
  <dcterms:created xsi:type="dcterms:W3CDTF">2016-07-05T08:41:00Z</dcterms:created>
  <dcterms:modified xsi:type="dcterms:W3CDTF">2018-03-25T19:13:00Z</dcterms:modified>
</cp:coreProperties>
</file>